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7" w:rsidRPr="002D5597" w:rsidRDefault="002D5597" w:rsidP="002D5597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2D5597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Квітка сонця</w:t>
        </w:r>
      </w:hyperlink>
    </w:p>
    <w:p w:rsidR="002D5597" w:rsidRPr="002D5597" w:rsidRDefault="002D5597" w:rsidP="002D5597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t>На високому стеблі – велика квітка із золотими пелюстками. Вона</w:t>
      </w: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br/>
        <w:t>схожа на сонце. Тому й називають квітку соняшником.</w:t>
      </w:r>
    </w:p>
    <w:p w:rsidR="002D5597" w:rsidRPr="002D5597" w:rsidRDefault="002D5597" w:rsidP="002D5597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t>Спить уночі соняшник, схиливши золоті пелюстки.</w:t>
      </w:r>
    </w:p>
    <w:p w:rsidR="002D5597" w:rsidRPr="002D5597" w:rsidRDefault="002D5597" w:rsidP="002D5597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t>Та як тільки сходить ранкова зоря, пелюстки тремтять. То соняшник</w:t>
      </w: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br/>
        <w:t>жде сходу сонця. Ось уже сонце викотилось із-за обрію. Соняшник</w:t>
      </w: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br/>
        <w:t>повертає до нього свою золоту голівку й дивиться, дивиться на червоне</w:t>
      </w: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br/>
        <w:t>вогняне коло. Усміхається соняшник до сонця, радіє, вітає його:</w:t>
      </w:r>
    </w:p>
    <w:p w:rsidR="002D5597" w:rsidRPr="002D5597" w:rsidRDefault="002D5597" w:rsidP="002D5597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t>- Добрий день, сонечку, я так довго чекав тебе!</w:t>
      </w:r>
    </w:p>
    <w:p w:rsidR="002D5597" w:rsidRPr="002D5597" w:rsidRDefault="002D5597" w:rsidP="002D5597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t>Сонце піднімається все вище й вище, пливе по небу. І соняшник</w:t>
      </w:r>
      <w:r w:rsidRPr="002D5597">
        <w:rPr>
          <w:rFonts w:ascii="Verdana" w:eastAsia="Times New Roman" w:hAnsi="Verdana" w:cs="Times New Roman"/>
          <w:color w:val="000000"/>
          <w:sz w:val="22"/>
          <w:lang w:eastAsia="ru-RU"/>
        </w:rPr>
        <w:br/>
        <w:t>повертає за ним свою золоту голівку. Ось воно вже заходить за обрій, і соняшник востаннє усміхається його золотому промінню.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2D5597"/>
    <w:rsid w:val="00112B43"/>
    <w:rsid w:val="00151B5F"/>
    <w:rsid w:val="002B0865"/>
    <w:rsid w:val="002D5597"/>
    <w:rsid w:val="002F3310"/>
    <w:rsid w:val="00425C66"/>
    <w:rsid w:val="00546325"/>
    <w:rsid w:val="00554627"/>
    <w:rsid w:val="0055787E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2D5597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59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5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286-2011-02-03-07-57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2015-09-25T15:33:00Z</dcterms:created>
  <dcterms:modified xsi:type="dcterms:W3CDTF">2015-09-25T15:33:00Z</dcterms:modified>
</cp:coreProperties>
</file>