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7F" w:rsidRPr="0067257F" w:rsidRDefault="0067257F" w:rsidP="0067257F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67257F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Скляний чоловічок</w:t>
        </w:r>
      </w:hyperlink>
    </w:p>
    <w:p w:rsidR="0067257F" w:rsidRPr="0067257F" w:rsidRDefault="0067257F" w:rsidP="0067257F">
      <w:pPr>
        <w:shd w:val="clear" w:color="auto" w:fill="FBF4EA"/>
        <w:spacing w:before="180" w:after="180" w:line="240" w:lineRule="auto"/>
        <w:ind w:firstLine="278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У одного хлопчика був маленький приятель — Скляний чоловічок. Був зовсім прозорий і вмів угадувати, що думає і переживає його приятель хлопчик. Не вивчив хлопчик уроки й думає йти гуляти — Скляний чоловічок уже й не зовсім прозорий, а ледь-ледь помутнів і каже хлопчикові:</w:t>
      </w:r>
    </w:p>
    <w:p w:rsidR="0067257F" w:rsidRPr="0067257F" w:rsidRDefault="0067257F" w:rsidP="0067257F">
      <w:pPr>
        <w:shd w:val="clear" w:color="auto" w:fill="FBF4EA"/>
        <w:spacing w:before="10" w:line="235" w:lineRule="atLeast"/>
        <w:ind w:left="293"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— Не треба так думати, друже. Спочатку зроби діло, а потім гуляй. Соромно стає хлопчикові, він зараз же береться до діла: вивчить</w:t>
      </w:r>
    </w:p>
    <w:p w:rsidR="0067257F" w:rsidRPr="0067257F" w:rsidRDefault="0067257F" w:rsidP="0067257F">
      <w:pPr>
        <w:shd w:val="clear" w:color="auto" w:fill="FBF4EA"/>
        <w:spacing w:before="180" w:after="180" w:line="235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уроки, а тоді йде гуляти. Чоловічок мовчить. Але стає прозорий.</w:t>
      </w:r>
    </w:p>
    <w:p w:rsidR="0067257F" w:rsidRPr="0067257F" w:rsidRDefault="0067257F" w:rsidP="0067257F">
      <w:pPr>
        <w:shd w:val="clear" w:color="auto" w:fill="FBF4EA"/>
        <w:spacing w:before="180" w:after="180" w:line="240" w:lineRule="auto"/>
        <w:ind w:firstLine="278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Якось у хлопчика занедужав товариш, з яким він сидів за однією партою.</w:t>
      </w:r>
    </w:p>
    <w:p w:rsidR="0067257F" w:rsidRPr="0067257F" w:rsidRDefault="0067257F" w:rsidP="0067257F">
      <w:pPr>
        <w:shd w:val="clear" w:color="auto" w:fill="FBF4EA"/>
        <w:spacing w:before="10" w:after="180" w:line="240" w:lineRule="auto"/>
        <w:ind w:firstLine="278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Минув день, другий, а хлопчик і не згадує про товариша. Дивиться, а Скляний чоловічок став темний, як хмара.</w:t>
      </w:r>
    </w:p>
    <w:p w:rsidR="0067257F" w:rsidRPr="0067257F" w:rsidRDefault="0067257F" w:rsidP="0067257F">
      <w:pPr>
        <w:shd w:val="clear" w:color="auto" w:fill="FBF4EA"/>
        <w:spacing w:before="10" w:line="240" w:lineRule="auto"/>
        <w:ind w:firstLine="278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— Що я зробив чи подумав поганого? — з тривогою питає хлоп</w:t>
      </w: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чик.</w:t>
      </w:r>
    </w:p>
    <w:p w:rsidR="0067257F" w:rsidRPr="0067257F" w:rsidRDefault="0067257F" w:rsidP="0067257F">
      <w:pPr>
        <w:shd w:val="clear" w:color="auto" w:fill="FBF4EA"/>
        <w:spacing w:before="14" w:line="240" w:lineRule="auto"/>
        <w:ind w:firstLine="278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— Ти нічого не зробив поганого, нічого не подумав поганого... Але ти забув про свого товариша.</w:t>
      </w:r>
    </w:p>
    <w:p w:rsidR="0067257F" w:rsidRPr="0067257F" w:rsidRDefault="0067257F" w:rsidP="0067257F">
      <w:pPr>
        <w:shd w:val="clear" w:color="auto" w:fill="FBF4EA"/>
        <w:spacing w:before="5" w:after="180" w:line="240" w:lineRule="auto"/>
        <w:ind w:firstLine="278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Соромно стало хлопчикові, і він пішов провідати хворого. Поніс йому квіти й велике-велике яблуко, яке дала йому мама.</w:t>
      </w:r>
    </w:p>
    <w:p w:rsidR="0067257F" w:rsidRPr="0067257F" w:rsidRDefault="0067257F" w:rsidP="0067257F">
      <w:pPr>
        <w:shd w:val="clear" w:color="auto" w:fill="FBF4EA"/>
        <w:spacing w:before="180" w:after="180" w:line="240" w:lineRule="auto"/>
        <w:ind w:left="298"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67257F">
        <w:rPr>
          <w:rFonts w:ascii="Verdana" w:eastAsia="Times New Roman" w:hAnsi="Verdana" w:cs="Times New Roman"/>
          <w:color w:val="000000"/>
          <w:sz w:val="22"/>
          <w:lang w:eastAsia="ru-RU"/>
        </w:rPr>
        <w:t>Так Скляний чоловічок учив хлопчика жити. Це була його совість.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67257F"/>
    <w:rsid w:val="00112B43"/>
    <w:rsid w:val="00151B5F"/>
    <w:rsid w:val="0023793A"/>
    <w:rsid w:val="002B0865"/>
    <w:rsid w:val="002F3310"/>
    <w:rsid w:val="00425C66"/>
    <w:rsid w:val="00546325"/>
    <w:rsid w:val="0055787E"/>
    <w:rsid w:val="00602847"/>
    <w:rsid w:val="0067257F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67257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57F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57F"/>
    <w:rPr>
      <w:color w:val="0000FF"/>
      <w:u w:val="single"/>
    </w:rPr>
  </w:style>
  <w:style w:type="paragraph" w:customStyle="1" w:styleId="style4">
    <w:name w:val="style4"/>
    <w:basedOn w:val="a"/>
    <w:rsid w:val="006725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7257F"/>
  </w:style>
  <w:style w:type="paragraph" w:customStyle="1" w:styleId="style2">
    <w:name w:val="style2"/>
    <w:basedOn w:val="a"/>
    <w:rsid w:val="006725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542-2011-07-01-23-44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2015-09-25T16:33:00Z</dcterms:created>
  <dcterms:modified xsi:type="dcterms:W3CDTF">2015-09-25T16:35:00Z</dcterms:modified>
</cp:coreProperties>
</file>